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1AF30ECC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A74D73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3</w:t>
      </w:r>
      <w:r w:rsidR="000C475F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7B1557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décem</w:t>
      </w:r>
      <w:r w:rsidR="00227782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bre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A74D73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au 8 décembre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7FC0BFF9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</w:t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DÉCE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4782E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Marc Éthier – Sa mère Monique Fex-Tinkis</w:t>
      </w:r>
    </w:p>
    <w:p w14:paraId="6B7D83B0" w14:textId="69C962C5" w:rsidR="00780470" w:rsidRPr="00DC7148" w:rsidRDefault="008F7F6F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11</w:t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DÉC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227782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831F7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Isabelle Delongchamp – Madeleine Fex-Tinkis</w:t>
      </w:r>
    </w:p>
    <w:p w14:paraId="4931F0D8" w14:textId="55C93CFE" w:rsidR="00780470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12 </w:t>
      </w:r>
      <w:r w:rsidR="00A74D73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227782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4782E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Bonne fête Gisèle Pilon – Jocelyne Chrétien</w:t>
      </w:r>
    </w:p>
    <w:p w14:paraId="0F5D0B69" w14:textId="5C285C96" w:rsidR="00D832EF" w:rsidRPr="00CF03E9" w:rsidRDefault="00780470" w:rsidP="008F7F6F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13 </w:t>
      </w:r>
      <w:r w:rsidR="00E21EB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057689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la guérison de Rys – Louise Lascak</w:t>
      </w:r>
    </w:p>
    <w:p w14:paraId="3CDE7EF2" w14:textId="474E21BF" w:rsidR="008831F7" w:rsidRDefault="008F7F6F" w:rsidP="007B1557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14</w:t>
      </w:r>
      <w:r w:rsidR="00B022B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E21EB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057689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AF4EA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C96F5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Blanche Duhaime – La famille Duhaime</w:t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C4782E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– Agathe Lapalme</w:t>
      </w:r>
      <w:r w:rsidR="00E4674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</w:t>
      </w:r>
      <w:r w:rsidR="00E4674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4674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E4674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Laurent Lamothe – Lorraine Blais</w:t>
      </w:r>
      <w:r w:rsidR="002B61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75103B1E" w14:textId="3F53013D" w:rsidR="00C4782E" w:rsidRPr="002B617F" w:rsidRDefault="00227782" w:rsidP="00D50A7D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</w:t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IM</w:t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F7F6F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 xml:space="preserve">15 </w:t>
      </w:r>
      <w:r w:rsidR="007B155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DÉC</w:t>
      </w:r>
      <w:r w:rsidR="0005768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EMBRE</w:t>
      </w:r>
      <w:r w:rsidR="00194461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DE17DF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Bonne fête Frida Hakojarvi pour ton  85</w:t>
      </w:r>
      <w:r w:rsidR="00C4782E" w:rsidRPr="00C4782E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ième</w:t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– Ta sœur Noëlla</w:t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C4782E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Parents défunts – Margo Lachance</w:t>
      </w:r>
      <w:r w:rsidR="00E575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</w:t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575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4782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Recommande la santé de ses parents à Dieu – Amélie Kouassi</w:t>
      </w:r>
    </w:p>
    <w:p w14:paraId="760813CE" w14:textId="77777777" w:rsidR="00E575F6" w:rsidRDefault="00E575F6" w:rsidP="00D50A7D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</w:p>
    <w:p w14:paraId="488B0C97" w14:textId="77777777" w:rsidR="00E575F6" w:rsidRDefault="00E575F6" w:rsidP="00D50A7D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</w:p>
    <w:p w14:paraId="6653D37E" w14:textId="2EECABE4" w:rsidR="007E664B" w:rsidRDefault="00780470" w:rsidP="00D50A7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9B161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C4782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2270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FC382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159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.40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FC382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2429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.40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305BA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 w:rsidR="001F2D9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FC382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63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FC382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Nécessiteux : 1979.4</w:t>
      </w:r>
      <w:r w:rsidR="001D0F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0</w:t>
      </w:r>
      <w:r w:rsidR="00A96C6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FC382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Missions Canadiennes:72.45$</w:t>
      </w:r>
      <w:r w:rsidR="00332A0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5AAEA454" w14:textId="7E594CC0" w:rsidR="00F42011" w:rsidRDefault="00F4201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42E25ECE" w14:textId="015BE4D3" w:rsidR="00E575F6" w:rsidRDefault="00E575F6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3D6619EA" w14:textId="77777777" w:rsidR="00E575F6" w:rsidRDefault="00E575F6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37928F96" w14:textId="77777777" w:rsidR="00F42011" w:rsidRDefault="00F4201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3A3AAE81" w14:textId="77777777" w:rsidR="00F42011" w:rsidRDefault="00F42011" w:rsidP="0010358A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768FD03A" w14:textId="0C9B3B32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17D5807E" w14:textId="3164F181" w:rsidR="002B7FBB" w:rsidRDefault="00F42011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LA CUEILLETTE DE NOURRITURE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</w:p>
    <w:p w14:paraId="32964028" w14:textId="6C5A18D7" w:rsidR="00A96C6B" w:rsidRDefault="00F42011" w:rsidP="006E1749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Il y aura la cueillet</w:t>
      </w:r>
      <w:r w:rsidR="00F43A8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te de nourriture le samedi 7 décembre et le dimanche 8 déc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embre dans le foyer.  A chaque mois nous nous occupons de préparer de la nourriture pour 5 nouvelles familles.  Merci de votre générosité.</w:t>
      </w:r>
    </w:p>
    <w:p w14:paraId="0A1E92D6" w14:textId="1273FB44" w:rsidR="00AD1EA8" w:rsidRPr="00AD1EA8" w:rsidRDefault="00AD1EA8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AD1EA8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CONCERT DE NOËL :</w:t>
      </w:r>
    </w:p>
    <w:p w14:paraId="014D96B1" w14:textId="196ED0A1" w:rsidR="00AD1EA8" w:rsidRDefault="00AD1EA8" w:rsidP="00AD1EA8">
      <w:pPr>
        <w:rPr>
          <w:rFonts w:asciiTheme="minorHAnsi" w:hAnsiTheme="minorHAnsi" w:cstheme="minorBidi"/>
          <w:smallCaps w:val="0"/>
          <w:sz w:val="24"/>
          <w:szCs w:val="24"/>
          <w:lang w:val="fr-CA"/>
        </w:rPr>
      </w:pPr>
      <w:r>
        <w:rPr>
          <w:b/>
          <w:bCs/>
          <w:lang w:val="fr-CA"/>
        </w:rPr>
        <w:t xml:space="preserve">Rassemblons nous pour nourrir nos familles; </w:t>
      </w:r>
      <w:r>
        <w:rPr>
          <w:lang w:val="fr-CA"/>
        </w:rPr>
        <w:t xml:space="preserve">un concert de Noel avec  </w:t>
      </w:r>
      <w:r>
        <w:rPr>
          <w:b/>
          <w:bCs/>
          <w:lang w:val="fr-CA"/>
        </w:rPr>
        <w:t>Joddie Lalonde</w:t>
      </w:r>
      <w:r>
        <w:rPr>
          <w:lang w:val="fr-CA"/>
        </w:rPr>
        <w:t xml:space="preserve">, chantre, et </w:t>
      </w:r>
      <w:r>
        <w:rPr>
          <w:b/>
          <w:bCs/>
          <w:lang w:val="fr-CA"/>
        </w:rPr>
        <w:t>Damien Laframboise</w:t>
      </w:r>
      <w:r>
        <w:rPr>
          <w:lang w:val="fr-CA"/>
        </w:rPr>
        <w:t>, au piano, aura lieu le 22 décembre, 15h à 16h30 à l’église  Ste Anne des Pins, Sudbury.  20$ du billets ou 65$ pour 4. Les enfants 13</w:t>
      </w:r>
      <w:r w:rsidR="00E575F6">
        <w:rPr>
          <w:lang w:val="fr-CA"/>
        </w:rPr>
        <w:t xml:space="preserve"> </w:t>
      </w:r>
      <w:r>
        <w:rPr>
          <w:lang w:val="fr-CA"/>
        </w:rPr>
        <w:t xml:space="preserve">ans et moins sont gratuits. Les billets seront disponibles à la porte ou pour réserver composer le 705-919-8032. Les  profits seront versés à la </w:t>
      </w:r>
      <w:r>
        <w:rPr>
          <w:b/>
          <w:bCs/>
          <w:lang w:val="fr-CA"/>
        </w:rPr>
        <w:t>Banque alimentaire de</w:t>
      </w:r>
      <w:r>
        <w:rPr>
          <w:lang w:val="fr-CA"/>
        </w:rPr>
        <w:t xml:space="preserve"> </w:t>
      </w:r>
      <w:r>
        <w:rPr>
          <w:b/>
          <w:bCs/>
          <w:lang w:val="fr-CA"/>
        </w:rPr>
        <w:t>Sudbury</w:t>
      </w:r>
      <w:r>
        <w:rPr>
          <w:lang w:val="fr-CA"/>
        </w:rPr>
        <w:t xml:space="preserve"> qui est en plus grand besoin depuis la grève postale. Merci pour votre  participation. Les aliments non périssables sont aussi appréciés. </w:t>
      </w:r>
    </w:p>
    <w:p w14:paraId="4E331224" w14:textId="24E03CBA" w:rsidR="00F43A86" w:rsidRPr="00C4782E" w:rsidRDefault="00F43A86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 w:rsidRPr="00C4782E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SAINTE NUIT:</w:t>
      </w:r>
    </w:p>
    <w:p w14:paraId="498676CC" w14:textId="266F0E3C" w:rsidR="00F43A86" w:rsidRDefault="00F43A86" w:rsidP="005D52BF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F43A8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Préparez vous pour la v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enue de l</w:t>
      </w:r>
      <w:r w:rsidRPr="00F43A8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enfant Jésus!  Le vendredi 20 décembre à 19h30 à la paroisse Christ the King, tous sont invités à une soirée d</w:t>
      </w:r>
      <w:r w:rsidRPr="00F43A8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adoration, prière, louanges et silence, animée par les jeunes adultes catho</w:t>
      </w:r>
      <w:r w:rsid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liques de Sudbury.  L</w:t>
      </w:r>
      <w:r w:rsidR="00905352" w:rsidRP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’adoration sera</w:t>
      </w:r>
      <w:r w:rsidR="00B022B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suivie d’un temps de fraternité</w:t>
      </w:r>
      <w:r w:rsidR="00905352" w:rsidRP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entre jeunes a</w:t>
      </w:r>
      <w:r w:rsid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dultes au sous-sol de l’église. Pour plus d</w:t>
      </w:r>
      <w:r w:rsidR="00905352" w:rsidRPr="00905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’informations ou pour aider/participer, veuillez contacter </w:t>
      </w:r>
      <w:hyperlink r:id="rId9" w:history="1">
        <w:r w:rsidR="00905352" w:rsidRPr="0083030B">
          <w:rPr>
            <w:rStyle w:val="Hyperlink"/>
            <w:rFonts w:ascii="Arial" w:eastAsia="Calibri" w:hAnsi="Arial" w:cs="Arial"/>
            <w:smallCaps w:val="0"/>
            <w:noProof/>
            <w:sz w:val="24"/>
            <w:szCs w:val="24"/>
            <w:lang w:val="fr-CA"/>
          </w:rPr>
          <w:t>chamerl.bernadette@gmail.com</w:t>
        </w:r>
      </w:hyperlink>
    </w:p>
    <w:p w14:paraId="09A93FBA" w14:textId="77777777" w:rsidR="00373E2F" w:rsidRDefault="00373E2F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2CD1C5CC" w14:textId="21711116" w:rsidR="00E46744" w:rsidRPr="00373E2F" w:rsidRDefault="00373E2F" w:rsidP="005D52BF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TEMPS D</w:t>
      </w:r>
      <w:r w:rsidRPr="00373E2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 xml:space="preserve">’ADORATION 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À STE–ANNE-DES-PINS:</w:t>
      </w:r>
    </w:p>
    <w:p w14:paraId="7500D354" w14:textId="26FFD31F" w:rsidR="00E46744" w:rsidRPr="00373E2F" w:rsidRDefault="00373E2F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‘’</w:t>
      </w:r>
      <w:r>
        <w:rPr>
          <w:rFonts w:ascii="Arial" w:eastAsia="Calibri" w:hAnsi="Arial" w:cs="Arial"/>
          <w:i/>
          <w:smallCaps w:val="0"/>
          <w:noProof/>
          <w:sz w:val="24"/>
          <w:szCs w:val="24"/>
          <w:lang w:val="fr-CA"/>
        </w:rPr>
        <w:t xml:space="preserve">Une heure dans ses parvis’’ – </w:t>
      </w:r>
      <w:r w:rsidR="00E575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v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endredi 13 décembre de 18h à 19h.</w:t>
      </w:r>
    </w:p>
    <w:p w14:paraId="22EE7294" w14:textId="77777777" w:rsidR="00E46744" w:rsidRDefault="00E46744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4F0813D9" w14:textId="77777777" w:rsidR="00373E2F" w:rsidRDefault="00373E2F" w:rsidP="005D52BF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1BBF12BB" w14:textId="697F2DAC" w:rsidR="00F42011" w:rsidRPr="00F42011" w:rsidRDefault="005D52BF" w:rsidP="005D52BF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É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 et aussi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(YouTube-Église diocésaine : eglisediocesaineSSM)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B879AD" w:rsidRPr="00B879A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 déc.</w:t>
      </w:r>
      <w:r w:rsidR="00B879A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  <w:t xml:space="preserve">    </w:t>
      </w:r>
      <w:r w:rsid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Carlo Acutis :  Quoi de neuf</w:t>
      </w:r>
      <w:r w:rsidR="00F42011" w:rsidRP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?</w:t>
      </w:r>
      <w:r w:rsid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F42011"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2115</w:t>
      </w:r>
      <w:r w:rsidR="00F42011"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Louise Normandeau</w:t>
      </w:r>
    </w:p>
    <w:p w14:paraId="7DF7CDD0" w14:textId="4B5EEEB4" w:rsidR="00F42011" w:rsidRDefault="00F42011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15 déc.  </w:t>
      </w:r>
      <w:r w:rsidR="0061168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Pr="00F42011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Que fait l’assistante à Mgr Thomas Dowd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2116</w:t>
      </w:r>
      <w:r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</w:t>
      </w:r>
      <w:r w:rsidR="0061168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Pr="00F4201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Denise Bédard</w:t>
      </w:r>
    </w:p>
    <w:p w14:paraId="7E894AD9" w14:textId="0C417608" w:rsidR="00AD1EA8" w:rsidRPr="00AD1EA8" w:rsidRDefault="00AD1EA8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22 déc.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</w:t>
      </w:r>
      <w:r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 Société St-Vincent de Paul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 La connais-tu</w:t>
      </w:r>
      <w:r w:rsidRPr="00AD1E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?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AD1EA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2117</w:t>
      </w:r>
      <w:r w:rsidRPr="00AD1EA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Pr="00AD1EA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Denis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e</w:t>
      </w:r>
      <w:r w:rsidRPr="00AD1EA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Waltenbury</w:t>
      </w:r>
    </w:p>
    <w:p w14:paraId="6F0DCA19" w14:textId="77777777" w:rsidR="005D52BF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0099D4FF" w14:textId="77777777" w:rsidR="005D52BF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3EDBEFF5" w14:textId="77777777" w:rsidR="00332A0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</w:t>
      </w:r>
      <w:bookmarkStart w:id="0" w:name="_GoBack"/>
      <w:bookmarkEnd w:id="0"/>
    </w:p>
    <w:p w14:paraId="63F218A7" w14:textId="77777777" w:rsidR="00332A0B" w:rsidRDefault="00332A0B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</w:p>
    <w:p w14:paraId="1FD781BB" w14:textId="16916C3D" w:rsidR="00A96C6B" w:rsidRPr="00A96C6B" w:rsidRDefault="005D52BF" w:rsidP="006E1749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 </w:t>
      </w:r>
      <w:r w:rsidRPr="00A96C6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DÉCEMBRE 2024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4678"/>
      </w:tblGrid>
      <w:tr w:rsidR="000E4EE4" w:rsidRPr="00E575F6" w14:paraId="0AA3E6CE" w14:textId="77777777" w:rsidTr="009E2B6E">
        <w:tc>
          <w:tcPr>
            <w:tcW w:w="3397" w:type="dxa"/>
          </w:tcPr>
          <w:p w14:paraId="57F906A9" w14:textId="691F8591" w:rsidR="000E4EE4" w:rsidRPr="00C4782E" w:rsidRDefault="00AD1EA8" w:rsidP="00AB6E4D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Mardi </w:t>
            </w:r>
            <w:r w:rsidR="00AB6E4D"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24 DÉCEMBRE</w:t>
            </w:r>
          </w:p>
        </w:tc>
        <w:tc>
          <w:tcPr>
            <w:tcW w:w="4678" w:type="dxa"/>
          </w:tcPr>
          <w:p w14:paraId="078168F3" w14:textId="4D1A0E84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Veille de Noël Messes 16h00 et 20h00</w:t>
            </w:r>
          </w:p>
        </w:tc>
      </w:tr>
      <w:tr w:rsidR="000E4EE4" w:rsidRPr="00C4782E" w14:paraId="2F1EE336" w14:textId="77777777" w:rsidTr="009E2B6E">
        <w:tc>
          <w:tcPr>
            <w:tcW w:w="3397" w:type="dxa"/>
          </w:tcPr>
          <w:p w14:paraId="4CDA2CF9" w14:textId="7080C62D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  <w:t>Mercredi 25 décembre</w:t>
            </w:r>
          </w:p>
        </w:tc>
        <w:tc>
          <w:tcPr>
            <w:tcW w:w="4678" w:type="dxa"/>
          </w:tcPr>
          <w:p w14:paraId="68FC38E0" w14:textId="4D005EBF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lang w:val="fr-CA" w:eastAsia="fr-FR"/>
              </w:rPr>
              <w:t>NOËL – MESSE 10H00</w:t>
            </w:r>
          </w:p>
        </w:tc>
      </w:tr>
      <w:tr w:rsidR="00ED676F" w:rsidRPr="00E575F6" w14:paraId="429C8291" w14:textId="77777777" w:rsidTr="009E2B6E">
        <w:tc>
          <w:tcPr>
            <w:tcW w:w="3397" w:type="dxa"/>
          </w:tcPr>
          <w:p w14:paraId="33EDF499" w14:textId="7F682968" w:rsidR="00ED676F" w:rsidRPr="00C4782E" w:rsidRDefault="00ED676F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mardi 31 décembre</w:t>
            </w:r>
          </w:p>
        </w:tc>
        <w:tc>
          <w:tcPr>
            <w:tcW w:w="4678" w:type="dxa"/>
          </w:tcPr>
          <w:p w14:paraId="4ACD5757" w14:textId="6E6344BE" w:rsidR="00ED676F" w:rsidRPr="00C4782E" w:rsidRDefault="00ED676F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Veille du jour de l’an – adoration 19h00 suivi</w:t>
            </w:r>
            <w:r w:rsidR="00E575F6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e</w:t>
            </w: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 de la messe à 19h30</w:t>
            </w:r>
          </w:p>
        </w:tc>
      </w:tr>
      <w:tr w:rsidR="000E4EE4" w:rsidRPr="00E575F6" w14:paraId="44E8CA41" w14:textId="77777777" w:rsidTr="009E2B6E">
        <w:tc>
          <w:tcPr>
            <w:tcW w:w="3397" w:type="dxa"/>
          </w:tcPr>
          <w:p w14:paraId="4EFF4F6E" w14:textId="4DC1BB3F" w:rsidR="000E4EE4" w:rsidRPr="00C4782E" w:rsidRDefault="00AD1EA8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MESSE 1 JANVIER 2025</w:t>
            </w:r>
          </w:p>
        </w:tc>
        <w:tc>
          <w:tcPr>
            <w:tcW w:w="4678" w:type="dxa"/>
          </w:tcPr>
          <w:p w14:paraId="33970D5F" w14:textId="7F72E09C" w:rsidR="000E4EE4" w:rsidRPr="00C4782E" w:rsidRDefault="00AB6E4D" w:rsidP="009F223A">
            <w:pPr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</w:pP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J</w:t>
            </w:r>
            <w:r w:rsidR="00AD1EA8"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 xml:space="preserve">OUR DE L’AN </w:t>
            </w:r>
            <w:r w:rsidRPr="00C4782E">
              <w:rPr>
                <w:rFonts w:ascii="Bookman Old Style" w:hAnsi="Bookman Old Style" w:cs="Arial"/>
                <w:b/>
                <w:bCs/>
                <w:iCs/>
                <w:sz w:val="24"/>
                <w:szCs w:val="24"/>
                <w:lang w:val="fr-CA" w:eastAsia="fr-FR"/>
              </w:rPr>
              <w:t>– MESSE 10H00</w:t>
            </w:r>
          </w:p>
        </w:tc>
      </w:tr>
    </w:tbl>
    <w:p w14:paraId="0BF702CA" w14:textId="1E32B1F6" w:rsidR="000E4EE4" w:rsidRPr="00C4782E" w:rsidRDefault="000E4EE4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7A19685A" w14:textId="3F01E46A" w:rsidR="005F1D76" w:rsidRDefault="005F1D76" w:rsidP="009F223A">
      <w:pPr>
        <w:rPr>
          <w:rFonts w:ascii="Bookman Old Style" w:hAnsi="Bookman Old Style" w:cs="Arial"/>
          <w:b/>
          <w:bCs/>
          <w:iCs/>
          <w:lang w:val="fr-CA" w:eastAsia="fr-FR"/>
        </w:rPr>
      </w:pPr>
    </w:p>
    <w:p w14:paraId="515A6190" w14:textId="71C5166D" w:rsidR="004C1B5F" w:rsidRPr="00381CA4" w:rsidRDefault="005757C3" w:rsidP="004C1B5F">
      <w:pPr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271336CB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</w:t>
      </w:r>
      <w:r w:rsidR="00DE17DF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P</w:t>
      </w:r>
      <w:r w:rsidR="009F223A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>AROISSE STE-ANNE-DES-PINS</w:t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</w:t>
      </w:r>
      <w:r w:rsidR="009F223A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</w:t>
      </w:r>
      <w:r w:rsidR="009F223A" w:rsidRPr="00381CA4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381CA4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381CA4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</w:t>
      </w:r>
      <w:r w:rsid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br/>
      </w:r>
      <w:r w:rsidR="002D5C15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381CA4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2AFFB0E3" w14:textId="68B89645" w:rsidR="009623C1" w:rsidRPr="00381CA4" w:rsidRDefault="004C1B5F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  <w:r w:rsidRPr="00381CA4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</w:p>
    <w:p w14:paraId="7B0F1C65" w14:textId="77777777" w:rsidR="009623C1" w:rsidRPr="00381CA4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483752D6" w14:textId="77777777" w:rsidR="009623C1" w:rsidRPr="00381CA4" w:rsidRDefault="009623C1" w:rsidP="009F223A">
      <w:pPr>
        <w:rPr>
          <w:rFonts w:ascii="Bookman Old Style" w:hAnsi="Bookman Old Style" w:cs="Arial"/>
          <w:bCs/>
          <w:iCs/>
          <w:u w:val="single"/>
          <w:lang w:val="fr-CA" w:eastAsia="fr-FR"/>
        </w:rPr>
      </w:pPr>
    </w:p>
    <w:p w14:paraId="5AD28C07" w14:textId="2E31D14D" w:rsidR="00D349D6" w:rsidRPr="00381CA4" w:rsidRDefault="00D349D6" w:rsidP="009F223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381CA4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tbl>
      <w:tblPr>
        <w:tblpPr w:leftFromText="180" w:rightFromText="180" w:vertAnchor="text" w:horzAnchor="margin" w:tblpXSpec="right" w:tblpY="331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5757C3" w:rsidRPr="001D0C01" w14:paraId="7CEB1C64" w14:textId="77777777" w:rsidTr="005757C3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F0A91" w14:textId="3ABE3918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4AB5504A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28D60B37" w14:textId="77777777" w:rsidR="005757C3" w:rsidRPr="001D0C01" w:rsidRDefault="005757C3" w:rsidP="005757C3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678F8C6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59EC9BD2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6522A399" w14:textId="77777777" w:rsidR="005757C3" w:rsidRPr="001D0C01" w:rsidRDefault="005757C3" w:rsidP="005757C3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5594E9B1" w14:textId="7E8D18E3" w:rsidR="005757C3" w:rsidRPr="001D0C01" w:rsidRDefault="005757C3" w:rsidP="004E72D9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</w:p>
    <w:p w14:paraId="0A601E05" w14:textId="77777777" w:rsidR="005757C3" w:rsidRPr="002C5321" w:rsidRDefault="005757C3" w:rsidP="005757C3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246C5B51" w14:textId="77777777" w:rsidR="005757C3" w:rsidRDefault="005757C3" w:rsidP="005757C3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3E00AC44" w14:textId="02B93B4C" w:rsidR="00F77B46" w:rsidRDefault="00F77B46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Les heures de bureau sont du mardi au vendredi de 8h30</w:t>
      </w:r>
      <w:r w:rsidR="000C475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à 14h30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</w:t>
      </w:r>
    </w:p>
    <w:p w14:paraId="274774B3" w14:textId="77777777" w:rsidR="00AB6E4D" w:rsidRDefault="00F77B46" w:rsidP="007B1557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 </w:t>
      </w:r>
      <w:r w:rsid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</w:t>
      </w:r>
    </w:p>
    <w:p w14:paraId="63BFE7EE" w14:textId="68FFFDD6" w:rsidR="003C4EB5" w:rsidRPr="00813BA0" w:rsidRDefault="000333B8" w:rsidP="007B155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</w:t>
      </w:r>
      <w:r w:rsidR="00AB6E4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AB6E4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AB6E4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AB6E4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AB6E4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90535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8 DÉCEMBRE, 2024</w:t>
      </w:r>
      <w:r w:rsidR="00F77B4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</w:t>
      </w:r>
      <w:r w:rsidR="007B155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</w:t>
      </w:r>
      <w:r w:rsidR="0090535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2e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DE L</w:t>
      </w:r>
      <w:r w:rsidRPr="000333B8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’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AVANT C</w:t>
      </w:r>
      <w:r w:rsidR="00032CFE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7B155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</w:t>
      </w:r>
      <w:r w:rsidR="0090535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UN CHANTIER GRAND OUVERT!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</w:t>
      </w:r>
      <w:r w:rsidR="006D693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5757C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90535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Pour nous préparer à le venue du Seigneur Jésus, ne faudrait-il pas tracer une nouvelle route</w:t>
      </w:r>
      <w:r w:rsidR="00905352" w:rsidRPr="0090535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?</w:t>
      </w:r>
      <w:r w:rsidR="0090535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Nos voies sont parfois étroites et tortueuses, surtout celles que nous ne fréquentons pas souvent ou que nous avons abandonnées depuis</w:t>
      </w:r>
      <w:r w:rsid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longtemps.  </w:t>
      </w:r>
      <w:r w:rsidR="0090535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Or, </w:t>
      </w:r>
      <w:r w:rsid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 temps de l</w:t>
      </w:r>
      <w:r w:rsidR="00084436" w:rsidRP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</w:t>
      </w:r>
      <w:r w:rsid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Avent est le moment de la préparat</w:t>
      </w:r>
      <w:r w:rsidR="00084436" w:rsidRP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ion des </w:t>
      </w:r>
      <w:r w:rsid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cœurs à la venue du Sauveur.  C</w:t>
      </w:r>
      <w:r w:rsid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en-CA" w:eastAsia="fr-FR"/>
        </w:rPr>
        <w:t xml:space="preserve">’est tout un chantier </w:t>
      </w:r>
      <w:r w:rsid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à</w:t>
      </w:r>
      <w:r w:rsidR="00084436">
        <w:rPr>
          <w:rFonts w:ascii="Arial" w:eastAsia="Times New Roman" w:hAnsi="Arial" w:cs="Arial"/>
          <w:bCs/>
          <w:iCs/>
          <w:smallCaps w:val="0"/>
          <w:sz w:val="24"/>
          <w:szCs w:val="24"/>
          <w:lang w:val="en-CA" w:eastAsia="fr-FR"/>
        </w:rPr>
        <w:t xml:space="preserve"> entreprendre!</w:t>
      </w:r>
      <w:r w:rsidR="0090535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</w:t>
      </w:r>
    </w:p>
    <w:sectPr w:rsidR="003C4EB5" w:rsidRPr="00813BA0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3EC9" w14:textId="77777777" w:rsidR="00126E27" w:rsidRDefault="00126E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8BB72B3" w14:textId="77777777" w:rsidR="00126E27" w:rsidRDefault="00126E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01092" w14:textId="77777777" w:rsidR="00126E27" w:rsidRDefault="00126E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4AD512D" w14:textId="77777777" w:rsidR="00126E27" w:rsidRDefault="00126E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B2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1EC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9BD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hamerl.bernadet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AAE3-EF42-4FB7-8D47-91D078FF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18</cp:revision>
  <cp:lastPrinted>2024-12-05T14:33:00Z</cp:lastPrinted>
  <dcterms:created xsi:type="dcterms:W3CDTF">2024-12-04T13:38:00Z</dcterms:created>
  <dcterms:modified xsi:type="dcterms:W3CDTF">2024-12-05T14:33:00Z</dcterms:modified>
</cp:coreProperties>
</file>