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3E9D" w14:textId="77777777" w:rsidR="00D14C4E" w:rsidRDefault="00D14C4E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EB05424" w14:textId="274848DF" w:rsidR="009F4B1B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                            </w:t>
      </w:r>
      <w:r w:rsidR="00DA6A77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182741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Célébrations eucharistiques </w:t>
      </w:r>
    </w:p>
    <w:p w14:paraId="0D98AE8A" w14:textId="1883084C" w:rsidR="00FB6113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lang w:val="fr-CA"/>
        </w:rPr>
        <w:t xml:space="preserve">                                </w:t>
      </w:r>
      <w:r w:rsidR="000C1649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du</w:t>
      </w:r>
      <w:r w:rsidR="00227782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12</w:t>
      </w:r>
      <w:r w:rsidR="00057689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novembre</w:t>
      </w:r>
      <w:r w:rsidR="00227782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au 17 novembre</w:t>
      </w:r>
      <w:r w:rsidR="00B75CB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202</w:t>
      </w:r>
      <w:r w:rsidR="00F823AA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4</w:t>
      </w:r>
    </w:p>
    <w:p w14:paraId="3DA1DB54" w14:textId="77777777" w:rsidR="00F33906" w:rsidRPr="00F33906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</w:p>
    <w:p w14:paraId="242646F9" w14:textId="5141C719" w:rsidR="00780470" w:rsidRDefault="003A7838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780470" w:rsidRPr="00B6487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</w:t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 NOVEMBRE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2B7FBB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3151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Omer et Carmen Dumais – Victor et Diane Dumais</w:t>
      </w:r>
    </w:p>
    <w:p w14:paraId="6B7D83B0" w14:textId="649D2422" w:rsidR="00780470" w:rsidRPr="00DC7148" w:rsidRDefault="00227782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MER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13 NOVEMBRE</w:t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367B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Paix en Ukraine – Lorraine Blais</w:t>
      </w:r>
    </w:p>
    <w:p w14:paraId="4931F0D8" w14:textId="55A56D67" w:rsidR="00780470" w:rsidRDefault="00775F36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JEU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14 NOVEMBRE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6E1749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3151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Lucille Fex – Madeleine Fex-Tinkis</w:t>
      </w:r>
    </w:p>
    <w:p w14:paraId="0F5D0B69" w14:textId="4FB04EF1" w:rsidR="00D832EF" w:rsidRPr="009C1EC6" w:rsidRDefault="00780470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VEN</w:t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15</w:t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NOVEMBRE</w:t>
      </w:r>
      <w:r w:rsidR="00057689"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E02AC1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3151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Rosalie Nyirabasenga et les défunts de la famille Turquin - Karidja</w:t>
      </w:r>
    </w:p>
    <w:p w14:paraId="66FC31F6" w14:textId="03BC1A67" w:rsidR="00DE24DC" w:rsidRDefault="00227782" w:rsidP="00D50A7D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SAM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16</w:t>
      </w:r>
      <w:r w:rsidR="00C519F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NOVEMBRE</w:t>
      </w:r>
      <w:r w:rsidR="00057689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16H00</w:t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E24DC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3151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Aldé et Adella Robineau – Murielle Mayer et la famille</w:t>
      </w:r>
      <w:r w:rsidR="00DE24D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DE24D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DE24D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DE24DC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E24D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Edouard Ducharme - Lynne Dupuis</w:t>
      </w:r>
      <w:r w:rsidR="00DE24D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DE24D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DE24D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DE24DC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E24D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Laurent Lamothe – Lauréat Beaumont</w:t>
      </w:r>
    </w:p>
    <w:p w14:paraId="4F4B877B" w14:textId="036FACD5" w:rsidR="00931513" w:rsidRDefault="005C1B1A" w:rsidP="00D50A7D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DIM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17</w:t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NOVEMBRE</w:t>
      </w:r>
      <w:r w:rsidR="00194461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10H00</w:t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E17DF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3151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Roland Carpenter – Son épouse Barbara et sa famille</w:t>
      </w:r>
      <w:r w:rsidR="0093151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DE17D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</w:t>
      </w:r>
      <w:r w:rsidR="00DE17DF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3151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Denise Trudel – Michelle et René Quesnelle</w:t>
      </w:r>
      <w:r w:rsidR="0093151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93151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93151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DE17DF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3151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Roger Lamoureux – Chevaliers de Colomb 12047</w:t>
      </w:r>
    </w:p>
    <w:p w14:paraId="6653D37E" w14:textId="2E1F56A6" w:rsidR="007E664B" w:rsidRDefault="00780470" w:rsidP="00D50A7D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INANCES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: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br/>
      </w:r>
      <w:r w:rsidR="009B161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Rég :</w:t>
      </w:r>
      <w:r w:rsidR="00A96C6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2340.00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Vrac :</w:t>
      </w:r>
      <w:r w:rsidR="00A96C6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144.70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Total :</w:t>
      </w:r>
      <w:r w:rsidR="00A96C6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2484.70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Dons préautorisés :</w:t>
      </w:r>
      <w:r w:rsidR="00305BA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700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.00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  Lampions</w:t>
      </w:r>
      <w:r w:rsidR="001F2D9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A96C6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448.75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A96C6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Nécessiteux : 130.00$</w:t>
      </w:r>
      <w:r w:rsidR="00EF1A3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</w:p>
    <w:p w14:paraId="4789BDF6" w14:textId="0545A3C8" w:rsidR="00C519F2" w:rsidRPr="000E4EE4" w:rsidRDefault="00C519F2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Les Chevaliers de Colomb 12047 :</w:t>
      </w:r>
      <w: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br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Les Chevaliers de Colomb vont offrir un repas de Noël le samedi 30 novembre à 17h30 dans la salle paroissiale.  Les billets seront en v</w:t>
      </w:r>
      <w:r w:rsidR="000E4EE4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ente les fins de semaines des 10,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17</w:t>
      </w:r>
      <w:r w:rsidR="000E4EE4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, 24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novembr</w:t>
      </w:r>
      <w:r w:rsidR="000E4EE4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e.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 Billet à l</w:t>
      </w:r>
      <w:r w:rsidRPr="000E4EE4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’avance seulement, 25$/ ad</w:t>
      </w:r>
      <w:r w:rsidR="000E4EE4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ultes et 12</w:t>
      </w:r>
      <w:r w:rsidRPr="000E4EE4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$</w:t>
      </w:r>
      <w:r w:rsidR="000E4EE4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/enfants de 12 ans et moins.  Nous aurons de la dinde, tourtière, patates, légumes et tarte aux pommes.</w:t>
      </w:r>
    </w:p>
    <w:p w14:paraId="0255459C" w14:textId="1C5C2AFF" w:rsidR="00931513" w:rsidRDefault="00931513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775EDFCD" w14:textId="415220F3" w:rsidR="00931513" w:rsidRDefault="00DE17DF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DU 19 NOVEMBRE AU 24 NOVEMBRE</w:t>
      </w:r>
    </w:p>
    <w:p w14:paraId="71C0208A" w14:textId="7E5F8E11" w:rsidR="00931513" w:rsidRPr="00DE17DF" w:rsidRDefault="00DE17DF" w:rsidP="00DE17DF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DE17D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19 NOVEMBRE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Pr="00DE17D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2B7FBB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Lionel Caron(1</w:t>
      </w:r>
      <w:r w:rsidR="00367BBE" w:rsidRPr="00367BBE">
        <w:rPr>
          <w:rFonts w:ascii="Arial" w:eastAsia="Times New Roman" w:hAnsi="Arial" w:cs="Arial"/>
          <w:bCs/>
          <w:smallCaps w:val="0"/>
          <w:sz w:val="24"/>
          <w:szCs w:val="24"/>
          <w:vertAlign w:val="superscript"/>
          <w:lang w:val="fr-CA" w:eastAsia="fr-FR"/>
        </w:rPr>
        <w:t>er</w:t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) – Jeannine et la famille</w:t>
      </w:r>
    </w:p>
    <w:p w14:paraId="688A2B05" w14:textId="32DA14E4" w:rsidR="00DE17DF" w:rsidRDefault="00DE17DF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MER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20 NOVEMBRE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2B7FBB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Gilles Chartrand – René et Michelle Quesnelle</w:t>
      </w:r>
    </w:p>
    <w:p w14:paraId="5FEB25F6" w14:textId="687F4F01" w:rsidR="00DE17DF" w:rsidRPr="00DE17DF" w:rsidRDefault="00DE17DF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JEU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21 NOVEMBRE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Joddie Lalonde et sa famille – Daniel, Victor et Diane Dumais</w:t>
      </w:r>
    </w:p>
    <w:p w14:paraId="4ECB520F" w14:textId="505A9396" w:rsidR="00DE17DF" w:rsidRPr="00367BBE" w:rsidRDefault="00DE17DF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en-CA" w:eastAsia="fr-FR"/>
        </w:rPr>
      </w:pPr>
      <w:r w:rsidRPr="00367BBE">
        <w:rPr>
          <w:rFonts w:ascii="Arial" w:eastAsia="Times New Roman" w:hAnsi="Arial" w:cs="Arial"/>
          <w:bCs/>
          <w:smallCaps w:val="0"/>
          <w:sz w:val="24"/>
          <w:szCs w:val="24"/>
          <w:lang w:val="en-CA" w:eastAsia="fr-FR"/>
        </w:rPr>
        <w:t>VEN</w:t>
      </w:r>
      <w:r w:rsidRPr="00367BBE">
        <w:rPr>
          <w:rFonts w:ascii="Arial" w:eastAsia="Times New Roman" w:hAnsi="Arial" w:cs="Arial"/>
          <w:bCs/>
          <w:smallCaps w:val="0"/>
          <w:sz w:val="24"/>
          <w:szCs w:val="24"/>
          <w:lang w:val="en-CA" w:eastAsia="fr-FR"/>
        </w:rPr>
        <w:tab/>
      </w:r>
      <w:r w:rsidRPr="00367BBE">
        <w:rPr>
          <w:rFonts w:ascii="Arial" w:eastAsia="Times New Roman" w:hAnsi="Arial" w:cs="Arial"/>
          <w:bCs/>
          <w:smallCaps w:val="0"/>
          <w:sz w:val="24"/>
          <w:szCs w:val="24"/>
          <w:lang w:val="en-CA" w:eastAsia="fr-FR"/>
        </w:rPr>
        <w:tab/>
        <w:t>22 NOVEMBRE</w:t>
      </w:r>
      <w:r w:rsidRPr="00367BBE">
        <w:rPr>
          <w:rFonts w:ascii="Arial" w:eastAsia="Times New Roman" w:hAnsi="Arial" w:cs="Arial"/>
          <w:bCs/>
          <w:smallCaps w:val="0"/>
          <w:sz w:val="24"/>
          <w:szCs w:val="24"/>
          <w:lang w:val="en-CA" w:eastAsia="fr-FR"/>
        </w:rPr>
        <w:br/>
        <w:t>12H00</w:t>
      </w:r>
      <w:r w:rsidR="00367BBE" w:rsidRPr="00367BBE">
        <w:rPr>
          <w:rFonts w:ascii="Arial" w:eastAsia="Times New Roman" w:hAnsi="Arial" w:cs="Arial"/>
          <w:bCs/>
          <w:smallCaps w:val="0"/>
          <w:sz w:val="24"/>
          <w:szCs w:val="24"/>
          <w:lang w:val="en-CA" w:eastAsia="fr-FR"/>
        </w:rPr>
        <w:tab/>
      </w:r>
      <w:r w:rsidR="00367BBE" w:rsidRPr="00367BBE">
        <w:rPr>
          <w:rFonts w:ascii="Arial" w:eastAsia="Times New Roman" w:hAnsi="Arial" w:cs="Arial"/>
          <w:bCs/>
          <w:smallCaps w:val="0"/>
          <w:sz w:val="24"/>
          <w:szCs w:val="24"/>
          <w:lang w:val="en-CA" w:eastAsia="fr-FR"/>
        </w:rPr>
        <w:tab/>
      </w:r>
      <w:r w:rsidR="002B7FBB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67BBE" w:rsidRPr="00367BBE">
        <w:rPr>
          <w:rFonts w:ascii="Arial" w:eastAsia="Times New Roman" w:hAnsi="Arial" w:cs="Arial"/>
          <w:bCs/>
          <w:smallCaps w:val="0"/>
          <w:sz w:val="24"/>
          <w:szCs w:val="24"/>
          <w:lang w:val="en-CA" w:eastAsia="fr-FR"/>
        </w:rPr>
        <w:t xml:space="preserve">Lionel Fex </w:t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en-CA" w:eastAsia="fr-FR"/>
        </w:rPr>
        <w:t>–</w:t>
      </w:r>
      <w:r w:rsidR="00367BBE" w:rsidRPr="00367BBE">
        <w:rPr>
          <w:rFonts w:ascii="Arial" w:eastAsia="Times New Roman" w:hAnsi="Arial" w:cs="Arial"/>
          <w:bCs/>
          <w:smallCaps w:val="0"/>
          <w:sz w:val="24"/>
          <w:szCs w:val="24"/>
          <w:lang w:val="en-CA" w:eastAsia="fr-FR"/>
        </w:rPr>
        <w:t xml:space="preserve"> Mad</w:t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en-CA" w:eastAsia="fr-FR"/>
        </w:rPr>
        <w:t>eleine Fex-Tinkis</w:t>
      </w:r>
    </w:p>
    <w:p w14:paraId="73B016F9" w14:textId="77DD6F07" w:rsidR="00DE24DC" w:rsidRPr="00367BBE" w:rsidRDefault="00DE17DF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SAM</w:t>
      </w:r>
      <w:r w:rsidRP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23 NOVEMBRE</w:t>
      </w:r>
      <w:r w:rsidRP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16H00</w:t>
      </w:r>
      <w:r w:rsidR="00367BBE" w:rsidRP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367BBE" w:rsidRP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E24DC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67BBE" w:rsidRP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Denis Gouin – Son é</w:t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pouse Gisèle Tremblay-Gouin</w:t>
      </w:r>
      <w:r w:rsidR="00DE24D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 xml:space="preserve">           </w:t>
      </w:r>
      <w:r w:rsidR="00DE24D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E24DC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E24D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Famille Dureault et Bodson – Alice Bodson</w:t>
      </w:r>
      <w:r w:rsidR="00DE24D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 xml:space="preserve">           </w:t>
      </w:r>
      <w:r w:rsidR="00DE24D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FB4CD0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E24D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Arnel Michel – Lorraine Blais</w:t>
      </w:r>
    </w:p>
    <w:p w14:paraId="550384C8" w14:textId="1C017379" w:rsidR="00367BBE" w:rsidRPr="00DE17DF" w:rsidRDefault="00DE17DF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DIM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24 NOVEMBRE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10H00</w:t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Bonne fête Jeannine Chénier(92)– Ton amie Noëlla Varabioff</w:t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2B7FBB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Eloi Yao – Son fils Ozias Bini</w:t>
      </w:r>
      <w:r w:rsidR="002B7FBB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367B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Recommande à Dieu la santé de mes parents – Amélie Kouassi</w:t>
      </w:r>
    </w:p>
    <w:p w14:paraId="768FD03A" w14:textId="63160A3E" w:rsidR="00E264A0" w:rsidRDefault="000C7E11" w:rsidP="0010358A">
      <w:pPr>
        <w:rPr>
          <w:rStyle w:val="Hyperlink"/>
          <w:rFonts w:ascii="Arial" w:hAnsi="Arial" w:cs="Arial"/>
          <w:sz w:val="24"/>
          <w:szCs w:val="24"/>
          <w:lang w:val="fr-CA"/>
        </w:rPr>
      </w:pP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Les messes diffusées sur You tube :</w:t>
      </w:r>
      <w:r w:rsidRPr="0061707D">
        <w:rPr>
          <w:rFonts w:ascii="Arial" w:eastAsia="Times New Roman" w:hAnsi="Arial" w:cs="Arial"/>
          <w:bCs/>
          <w:smallCaps w:val="0"/>
          <w:sz w:val="24"/>
          <w:szCs w:val="24"/>
          <w:u w:val="single"/>
          <w:lang w:val="fr-CA" w:eastAsia="fr-FR"/>
        </w:rPr>
        <w:t> </w:t>
      </w: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 xml:space="preserve">Lien pour les messes : </w:t>
      </w:r>
      <w:hyperlink r:id="rId8" w:history="1">
        <w:r w:rsidRPr="0061707D">
          <w:rPr>
            <w:rStyle w:val="Hyperlink"/>
            <w:rFonts w:ascii="Arial" w:hAnsi="Arial" w:cs="Arial"/>
            <w:sz w:val="24"/>
            <w:szCs w:val="24"/>
            <w:lang w:val="fr-CA"/>
          </w:rPr>
          <w:t>https://www.youtube.com/@paroisseste-anne-des-pins1692/streams</w:t>
        </w:r>
      </w:hyperlink>
    </w:p>
    <w:p w14:paraId="5CDEC90F" w14:textId="3C4ED959" w:rsidR="00050BDB" w:rsidRPr="007A3DB7" w:rsidRDefault="00742CE5" w:rsidP="005323C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LE CHAPELET :</w:t>
      </w:r>
      <w:r w:rsidR="00BA2DD7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36797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Durant le mois de novembre</w:t>
      </w:r>
      <w:r w:rsidR="00761B8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, le ch</w:t>
      </w:r>
      <w:r w:rsidR="0036797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apelet se dira dans la chapelle </w:t>
      </w:r>
      <w:r w:rsidR="00761B8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à 11h15 avant la </w:t>
      </w:r>
      <w:r w:rsidR="00B0476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messe.</w:t>
      </w:r>
      <w:r w:rsidR="009D661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Le mardi et le vendredi on vous invite au chapelet des 7 douleurs après la messe.</w:t>
      </w:r>
    </w:p>
    <w:p w14:paraId="5448DA34" w14:textId="7D1E9DBD" w:rsidR="00A17463" w:rsidRPr="00C04C1E" w:rsidRDefault="00510027" w:rsidP="006D1EC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C04C1E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LE SACREMENT DES MALADES :</w:t>
      </w:r>
      <w:r w:rsidR="00C04C1E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C04C1E" w:rsidRPr="00C04C1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Le </w:t>
      </w:r>
      <w:r w:rsidR="00C04C1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sacrement des malades sera offert après la messe, le vendredi 29 novembre.</w:t>
      </w:r>
    </w:p>
    <w:p w14:paraId="5AD6D27B" w14:textId="5B8C7972" w:rsidR="00B6044F" w:rsidRPr="00B6044F" w:rsidRDefault="00FB4CD0" w:rsidP="006D1EC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Recommandé</w:t>
      </w:r>
      <w:r w:rsidR="00B6044F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 xml:space="preserve"> aux prières :</w:t>
      </w:r>
      <w:r w:rsidR="00B6044F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M. Richard Forget :</w:t>
      </w:r>
      <w:r w:rsidR="00B6044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il était le frère de M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arc, (</w:t>
      </w:r>
      <w:r w:rsidR="00B6044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Liliane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)</w:t>
      </w:r>
      <w:r w:rsidR="00B6044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décédé le 25 octobre, 2024.</w:t>
      </w:r>
    </w:p>
    <w:p w14:paraId="26F0D24C" w14:textId="6433DAB1" w:rsidR="00694ADD" w:rsidRPr="002B7FBB" w:rsidRDefault="00C728FD" w:rsidP="006D1EC6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lastRenderedPageBreak/>
        <w:t>É</w:t>
      </w:r>
      <w:r w:rsidR="00816DAB"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 w:rsidR="00816DA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</w:t>
      </w:r>
      <w:r w:rsidR="000D41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et aussi</w:t>
      </w:r>
      <w:r w:rsidR="007641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(</w:t>
      </w:r>
      <w:r w:rsidR="00C606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YouTube-Église diocésaine : </w:t>
      </w:r>
      <w:r w:rsidR="000D41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eglisediocesaineSSM</w:t>
      </w:r>
      <w:r w:rsidR="007641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)</w:t>
      </w:r>
      <w:r w:rsidR="008F54E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6D693F" w:rsidRPr="006D693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10 nov.</w:t>
      </w:r>
      <w:r w:rsidR="006D693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6D693F" w:rsidRPr="006D693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Quel est votre langage de l’amour?</w:t>
      </w:r>
      <w:r w:rsidR="009E2B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6D693F" w:rsidRPr="009E2B6E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2111</w:t>
      </w:r>
      <w:r w:rsidR="006D693F" w:rsidRPr="009E2B6E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6D693F" w:rsidRPr="009E2B6E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>Mijou Pelletier et Yolande Cl</w:t>
      </w:r>
      <w:r w:rsidR="002B7FBB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ément</w:t>
      </w:r>
    </w:p>
    <w:p w14:paraId="3AF05693" w14:textId="706425E7" w:rsidR="002B7FBB" w:rsidRDefault="002B7FBB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</w:p>
    <w:p w14:paraId="629C9B2F" w14:textId="12273945" w:rsidR="002B7FBB" w:rsidRDefault="002B7FBB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A96C6B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Première semaine de la campagne (16et17novembre)</w:t>
      </w:r>
      <w:r w:rsidR="00DE24DC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br/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La campagne de Dévelopment et Paix s</w:t>
      </w:r>
      <w:r w:rsidRPr="002B7F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appuie sur la D</w:t>
      </w:r>
      <w:r w:rsidR="00F26B0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éclaration des Nations-Unies sur les droits des paysan(nes) (UNDROP).  Elle y décrit aussi leurs conditions de vie, leurs préoccupations, leurs aspirations…  Cette déclaration rejoint les principes de l</w:t>
      </w:r>
      <w:r w:rsidR="00F26B0C" w:rsidRPr="00F26B0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’enseignement social de d</w:t>
      </w:r>
      <w:r w:rsidR="00F26B0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’Église tels qu</w:t>
      </w:r>
      <w:r w:rsidR="00F26B0C" w:rsidRPr="00F26B0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</w:t>
      </w:r>
      <w:r w:rsidR="00F26B0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énoncés dans l</w:t>
      </w:r>
      <w:r w:rsidR="00F26B0C" w:rsidRPr="00F26B0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</w:t>
      </w:r>
      <w:r w:rsidR="00F26B0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encyclique Laudato’ Si…  Ces documents s’appuient tous les deux sur la dignité humaine comme une base fondamentale pour considérer les droits de la personne.</w:t>
      </w:r>
    </w:p>
    <w:p w14:paraId="05CCC577" w14:textId="0630D46C" w:rsidR="00DE24DC" w:rsidRPr="00F8223D" w:rsidRDefault="00DE24DC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DE24DC">
        <w:rPr>
          <w:rFonts w:ascii="Arial" w:eastAsia="Times New Roman" w:hAnsi="Arial" w:cs="Arial"/>
          <w:bCs/>
          <w:iCs/>
          <w:smallCaps w:val="0"/>
          <w:sz w:val="24"/>
          <w:szCs w:val="24"/>
          <w:u w:val="single"/>
          <w:lang w:val="fr-CA" w:eastAsia="fr-FR"/>
        </w:rPr>
        <w:t>Consulter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le feuillet de la campagne et à vous rendre sur le site D&amp;P :  dvp.org</w:t>
      </w:r>
      <w:r w:rsidR="00F8223D" w:rsidRPr="00F8223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/</w:t>
      </w:r>
      <w:r w:rsidR="00F8223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ressources automne 2024/fiche thématique :ONDROP :  un outil international pour les droits des payson(nes)</w:t>
      </w:r>
    </w:p>
    <w:p w14:paraId="17D5807E" w14:textId="0AF9F770" w:rsidR="002B7FBB" w:rsidRDefault="002B7FBB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bookmarkStart w:id="0" w:name="_GoBack"/>
      <w:bookmarkEnd w:id="0"/>
    </w:p>
    <w:p w14:paraId="32964028" w14:textId="49280869" w:rsidR="00A96C6B" w:rsidRDefault="00A96C6B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</w:p>
    <w:p w14:paraId="1FD781BB" w14:textId="70C14838" w:rsidR="00A96C6B" w:rsidRPr="00A96C6B" w:rsidRDefault="00A96C6B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  <w:r w:rsidRPr="00A96C6B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Décembre 2024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4678"/>
      </w:tblGrid>
      <w:tr w:rsidR="000E4EE4" w:rsidRPr="000E4EE4" w14:paraId="0AA3E6CE" w14:textId="77777777" w:rsidTr="009E2B6E">
        <w:tc>
          <w:tcPr>
            <w:tcW w:w="3397" w:type="dxa"/>
          </w:tcPr>
          <w:p w14:paraId="57F906A9" w14:textId="2790DE19" w:rsidR="000E4EE4" w:rsidRPr="009E2B6E" w:rsidRDefault="009E2B6E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Samedi 30 novembre</w:t>
            </w:r>
          </w:p>
        </w:tc>
        <w:tc>
          <w:tcPr>
            <w:tcW w:w="4678" w:type="dxa"/>
          </w:tcPr>
          <w:p w14:paraId="078168F3" w14:textId="739B3FB6" w:rsidR="000E4EE4" w:rsidRPr="009E2B6E" w:rsidRDefault="009E2B6E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souper de noël</w:t>
            </w:r>
          </w:p>
        </w:tc>
      </w:tr>
      <w:tr w:rsidR="000E4EE4" w:rsidRPr="000E4EE4" w14:paraId="2F1EE336" w14:textId="77777777" w:rsidTr="009E2B6E">
        <w:tc>
          <w:tcPr>
            <w:tcW w:w="3397" w:type="dxa"/>
          </w:tcPr>
          <w:p w14:paraId="4CDA2CF9" w14:textId="1EC442DB" w:rsidR="000E4EE4" w:rsidRPr="000E4EE4" w:rsidRDefault="009E2B6E" w:rsidP="009F223A">
            <w:pPr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</w:pPr>
            <w:r w:rsidRPr="009E2B6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Dimanche 1 décembre</w:t>
            </w:r>
          </w:p>
        </w:tc>
        <w:tc>
          <w:tcPr>
            <w:tcW w:w="4678" w:type="dxa"/>
          </w:tcPr>
          <w:p w14:paraId="68FC38E0" w14:textId="70AA778C" w:rsidR="000E4EE4" w:rsidRPr="000E4EE4" w:rsidRDefault="009E2B6E" w:rsidP="009F223A">
            <w:pPr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</w:pPr>
            <w:r w:rsidRPr="009E2B6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Sacrement du Premier Pardon</w:t>
            </w:r>
          </w:p>
        </w:tc>
      </w:tr>
      <w:tr w:rsidR="000E4EE4" w:rsidRPr="00FB4CD0" w14:paraId="44E8CA41" w14:textId="77777777" w:rsidTr="009E2B6E">
        <w:tc>
          <w:tcPr>
            <w:tcW w:w="3397" w:type="dxa"/>
          </w:tcPr>
          <w:p w14:paraId="4EFF4F6E" w14:textId="03B7924E" w:rsidR="000E4EE4" w:rsidRPr="009E2B6E" w:rsidRDefault="009E2B6E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9E2B6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Mardi 24 décembre</w:t>
            </w:r>
          </w:p>
        </w:tc>
        <w:tc>
          <w:tcPr>
            <w:tcW w:w="4678" w:type="dxa"/>
          </w:tcPr>
          <w:p w14:paraId="33970D5F" w14:textId="201A0390" w:rsidR="000E4EE4" w:rsidRPr="009E2B6E" w:rsidRDefault="009E2B6E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9E2B6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Veille de Noël</w:t>
            </w:r>
            <w: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 xml:space="preserve"> 16h00 et 20h00</w:t>
            </w:r>
          </w:p>
        </w:tc>
      </w:tr>
      <w:tr w:rsidR="000E4EE4" w:rsidRPr="000E4EE4" w14:paraId="4FA04A92" w14:textId="77777777" w:rsidTr="009E2B6E">
        <w:tc>
          <w:tcPr>
            <w:tcW w:w="3397" w:type="dxa"/>
          </w:tcPr>
          <w:p w14:paraId="31A40A2A" w14:textId="11353D20" w:rsidR="000E4EE4" w:rsidRPr="009E2B6E" w:rsidRDefault="009E2B6E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9E2B6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Mercredi 25 décembre</w:t>
            </w:r>
          </w:p>
        </w:tc>
        <w:tc>
          <w:tcPr>
            <w:tcW w:w="4678" w:type="dxa"/>
          </w:tcPr>
          <w:p w14:paraId="7D26ABF8" w14:textId="50B44D82" w:rsidR="000E4EE4" w:rsidRPr="009E2B6E" w:rsidRDefault="005F1D76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5F1D76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 xml:space="preserve">NOËL </w:t>
            </w:r>
            <w:r w:rsidR="009E2B6E" w:rsidRPr="009E2B6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10h00</w:t>
            </w:r>
          </w:p>
        </w:tc>
      </w:tr>
      <w:tr w:rsidR="000E4EE4" w:rsidRPr="00FB4CD0" w14:paraId="4F475D88" w14:textId="77777777" w:rsidTr="009E2B6E">
        <w:tc>
          <w:tcPr>
            <w:tcW w:w="3397" w:type="dxa"/>
          </w:tcPr>
          <w:p w14:paraId="53599815" w14:textId="26264A63" w:rsidR="000E4EE4" w:rsidRPr="0004222E" w:rsidRDefault="005F1D76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04222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 xml:space="preserve">mardi 31 décembre </w:t>
            </w:r>
          </w:p>
        </w:tc>
        <w:tc>
          <w:tcPr>
            <w:tcW w:w="4678" w:type="dxa"/>
          </w:tcPr>
          <w:p w14:paraId="2F2C3DB0" w14:textId="49943654" w:rsidR="000E4EE4" w:rsidRPr="0004222E" w:rsidRDefault="005F1D76" w:rsidP="009F223A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04222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veille du jour de l’an</w:t>
            </w:r>
            <w:r w:rsidR="0004222E" w:rsidRPr="0004222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-adoration à 19h00 – Messe 19h30</w:t>
            </w:r>
          </w:p>
        </w:tc>
      </w:tr>
      <w:tr w:rsidR="000E4EE4" w:rsidRPr="000E4EE4" w14:paraId="7EE4B35D" w14:textId="77777777" w:rsidTr="009E2B6E">
        <w:tc>
          <w:tcPr>
            <w:tcW w:w="3397" w:type="dxa"/>
          </w:tcPr>
          <w:p w14:paraId="7FDC0704" w14:textId="4898A057" w:rsidR="000E4EE4" w:rsidRPr="0004222E" w:rsidRDefault="005F1D76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04222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mercredi 1 janvier</w:t>
            </w:r>
          </w:p>
        </w:tc>
        <w:tc>
          <w:tcPr>
            <w:tcW w:w="4678" w:type="dxa"/>
          </w:tcPr>
          <w:p w14:paraId="370611C6" w14:textId="4F019013" w:rsidR="000E4EE4" w:rsidRPr="0004222E" w:rsidRDefault="005F1D76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04222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10h00</w:t>
            </w:r>
          </w:p>
        </w:tc>
      </w:tr>
    </w:tbl>
    <w:p w14:paraId="0BF702CA" w14:textId="1E32B1F6" w:rsidR="000E4EE4" w:rsidRDefault="000E4EE4" w:rsidP="009F223A">
      <w:pPr>
        <w:rPr>
          <w:rFonts w:ascii="Bookman Old Style" w:hAnsi="Bookman Old Style" w:cs="Arial"/>
          <w:b/>
          <w:bCs/>
          <w:iCs/>
          <w:lang w:val="fr-CA" w:eastAsia="fr-FR"/>
        </w:rPr>
      </w:pPr>
    </w:p>
    <w:p w14:paraId="7A19685A" w14:textId="77777777" w:rsidR="005F1D76" w:rsidRPr="000E4EE4" w:rsidRDefault="005F1D76" w:rsidP="009F223A">
      <w:pPr>
        <w:rPr>
          <w:rFonts w:ascii="Bookman Old Style" w:hAnsi="Bookman Old Style" w:cs="Arial"/>
          <w:b/>
          <w:bCs/>
          <w:iCs/>
          <w:lang w:val="fr-CA" w:eastAsia="fr-FR"/>
        </w:rPr>
      </w:pPr>
    </w:p>
    <w:p w14:paraId="515A6190" w14:textId="0C69B37B" w:rsidR="004C1B5F" w:rsidRPr="00381CA4" w:rsidRDefault="005757C3" w:rsidP="004C1B5F">
      <w:pPr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</w:pPr>
      <w:r w:rsidRPr="00791CFA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271336CB">
            <wp:simplePos x="0" y="0"/>
            <wp:positionH relativeFrom="column">
              <wp:posOffset>756440</wp:posOffset>
            </wp:positionH>
            <wp:positionV relativeFrom="paragraph">
              <wp:posOffset>1230029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15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</w:t>
      </w:r>
      <w:r w:rsidR="00DE17DF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>P</w:t>
      </w:r>
      <w:r w:rsidR="009F223A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>AROISSE STE-ANNE-DES-PINS</w:t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</w:t>
      </w:r>
      <w:r w:rsidR="009F223A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br/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</w:t>
      </w:r>
      <w:r w:rsidR="009623C1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</w:t>
      </w:r>
      <w:r w:rsidR="009F223A" w:rsidRPr="00381CA4">
        <w:rPr>
          <w:rFonts w:ascii="Bookman Old Style" w:hAnsi="Bookman Old Style" w:cs="Arial"/>
          <w:bCs/>
          <w:iCs/>
          <w:u w:val="single"/>
          <w:lang w:val="fr-CA" w:eastAsia="fr-FR"/>
        </w:rPr>
        <w:t>14 rue Beech C.P.39 Sudbury,On P3E4N3</w:t>
      </w:r>
      <w:r w:rsidR="00381CA4" w:rsidRPr="00381CA4">
        <w:rPr>
          <w:rFonts w:ascii="Bookman Old Style" w:hAnsi="Bookman Old Style" w:cs="Arial"/>
          <w:bCs/>
          <w:iCs/>
          <w:u w:val="single"/>
          <w:lang w:val="fr-CA" w:eastAsia="fr-FR"/>
        </w:rPr>
        <w:br/>
      </w:r>
      <w:r w:rsidR="009F223A"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Courriel :steannedespins@bellnet.ca Site web : steannedespins.c</w:t>
      </w:r>
      <w:r w:rsidR="00381CA4"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             </w:t>
      </w:r>
      <w:r w:rsidR="009F223A"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TÉL:705-674-1947 </w:t>
      </w:r>
      <w:r w:rsid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           </w:t>
      </w:r>
      <w:r w:rsid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br/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B5F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                                               </w:t>
      </w:r>
    </w:p>
    <w:p w14:paraId="2AFFB0E3" w14:textId="68B89645" w:rsidR="009623C1" w:rsidRPr="00381CA4" w:rsidRDefault="004C1B5F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  <w:r w:rsidRPr="00381CA4">
        <w:rPr>
          <w:rFonts w:ascii="Bookman Old Style" w:hAnsi="Bookman Old Style" w:cs="Arial"/>
          <w:bCs/>
          <w:iCs/>
          <w:lang w:val="fr-CA" w:eastAsia="fr-FR"/>
        </w:rPr>
        <w:t xml:space="preserve">           </w:t>
      </w:r>
    </w:p>
    <w:p w14:paraId="7B0F1C65" w14:textId="77777777" w:rsidR="009623C1" w:rsidRPr="00381CA4" w:rsidRDefault="009623C1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</w:p>
    <w:p w14:paraId="483752D6" w14:textId="77777777" w:rsidR="009623C1" w:rsidRPr="00381CA4" w:rsidRDefault="009623C1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</w:p>
    <w:p w14:paraId="5AD28C07" w14:textId="2E31D14D" w:rsidR="00D349D6" w:rsidRPr="00381CA4" w:rsidRDefault="00D349D6" w:rsidP="009F223A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  <w:r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</w:p>
    <w:tbl>
      <w:tblPr>
        <w:tblpPr w:leftFromText="180" w:rightFromText="180" w:vertAnchor="text" w:horzAnchor="margin" w:tblpXSpec="right" w:tblpY="331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5757C3" w:rsidRPr="001D0C01" w14:paraId="7CEB1C64" w14:textId="77777777" w:rsidTr="005757C3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F0A91" w14:textId="77777777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Prêtre :</w:t>
            </w:r>
          </w:p>
          <w:p w14:paraId="4AB5504A" w14:textId="77777777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Secrétaire :</w:t>
            </w:r>
          </w:p>
          <w:p w14:paraId="28D60B37" w14:textId="77777777" w:rsidR="005757C3" w:rsidRPr="001D0C01" w:rsidRDefault="005757C3" w:rsidP="005757C3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678F8C6" w14:textId="77777777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Père Thierry Adjoumani Kouadio</w:t>
            </w:r>
          </w:p>
          <w:p w14:paraId="59EC9BD2" w14:textId="77777777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Claire Fournier</w:t>
            </w:r>
          </w:p>
          <w:p w14:paraId="6522A399" w14:textId="77777777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Marcel Doré</w:t>
            </w:r>
          </w:p>
        </w:tc>
      </w:tr>
    </w:tbl>
    <w:p w14:paraId="5594E9B1" w14:textId="7E8D18E3" w:rsidR="005757C3" w:rsidRPr="001D0C01" w:rsidRDefault="005757C3" w:rsidP="004E72D9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</w:p>
    <w:p w14:paraId="0A601E05" w14:textId="77777777" w:rsidR="005757C3" w:rsidRPr="002C5321" w:rsidRDefault="005757C3" w:rsidP="005757C3">
      <w:pPr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</w:p>
    <w:p w14:paraId="246C5B51" w14:textId="77777777" w:rsidR="005757C3" w:rsidRDefault="005757C3" w:rsidP="005757C3">
      <w:pPr>
        <w:ind w:left="709"/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  <w:r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 </w:t>
      </w:r>
    </w:p>
    <w:p w14:paraId="4A259E78" w14:textId="034BFD18" w:rsidR="00354292" w:rsidRPr="006D693F" w:rsidRDefault="004E72D9" w:rsidP="0010358A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1D0C01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</w:t>
      </w:r>
      <w:r w:rsidR="005757C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    </w:t>
      </w:r>
      <w:r w:rsidR="005757C3" w:rsidRPr="00783355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Le 10 novembre 2024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       </w:t>
      </w:r>
      <w:r w:rsidR="006D693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32</w:t>
      </w:r>
      <w:r w:rsidR="005757C3" w:rsidRP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vertAlign w:val="superscript"/>
          <w:lang w:val="fr-CA" w:eastAsia="fr-FR"/>
        </w:rPr>
        <w:t>e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dimanche du temps ordinaire B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</w:t>
      </w:r>
      <w:r w:rsidR="006D693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DES PIÉCETTES LOURDES D</w:t>
      </w:r>
      <w:r w:rsidR="005757C3" w:rsidRPr="00B6044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’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AMOUR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5757C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Nos richesses ou notre apparence n’impressionnent pas le Seigneur.  Ce qui compte à ses yeux, c</w:t>
      </w:r>
      <w:r w:rsidR="005757C3" w:rsidRPr="00DE17D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’est la sinc</w:t>
      </w:r>
      <w:r w:rsidR="005757C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érité et la générosité de notre cœur.  Que nous donnions beaucoup ou très peu, l</w:t>
      </w:r>
      <w:r w:rsidR="005757C3" w:rsidRPr="00381CA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’important pour l</w:t>
      </w:r>
      <w:r w:rsidR="005757C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ui est que nous le fassions par amour.</w:t>
      </w:r>
      <w:r w:rsidR="005757C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 xml:space="preserve">            </w:t>
      </w:r>
      <w:r w:rsidR="005757C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  <w:t xml:space="preserve">                  </w:t>
      </w:r>
      <w:r w:rsidR="006D693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Le 17</w:t>
      </w:r>
      <w:r w:rsidR="005757C3" w:rsidRPr="001511FE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novembre 2024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</w:t>
      </w:r>
      <w:r w:rsidR="006D693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</w:t>
      </w:r>
      <w:r w:rsidR="00A96C6B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6D693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33</w:t>
      </w:r>
      <w:r w:rsidR="005757C3" w:rsidRPr="001511FE">
        <w:rPr>
          <w:rFonts w:ascii="Arial" w:eastAsia="Times New Roman" w:hAnsi="Arial" w:cs="Arial"/>
          <w:b/>
          <w:bCs/>
          <w:iCs/>
          <w:smallCaps w:val="0"/>
          <w:sz w:val="24"/>
          <w:szCs w:val="24"/>
          <w:vertAlign w:val="superscript"/>
          <w:lang w:val="fr-CA" w:eastAsia="fr-FR"/>
        </w:rPr>
        <w:t>e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dimanche du temps ordinaire B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</w:t>
      </w:r>
      <w:r w:rsidR="006D693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AU-DELÀ DE NOS DÉTRESSES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5757C3" w:rsidRPr="00381CA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La fin de l</w:t>
      </w:r>
      <w:r w:rsidR="005757C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’année liturgique peut être l</w:t>
      </w:r>
      <w:r w:rsidR="005757C3" w:rsidRPr="00381CA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</w:t>
      </w:r>
      <w:r w:rsidR="005757C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occasion de réfléchir au caractère éphémère</w:t>
      </w:r>
      <w:r w:rsidRPr="001D0C01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6B455F"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</w:t>
      </w:r>
      <w:r w:rsidR="005757C3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br/>
      </w:r>
      <w:r w:rsidR="0010358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5757C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et fugace de nos existences.  Lorsque des épreuves surviennent, nous</w:t>
      </w:r>
      <w:r w:rsidR="0010358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5757C3" w:rsidRPr="006D693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pouvons </w:t>
      </w:r>
      <w:r w:rsidR="005757C3" w:rsidRPr="005757C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avoir l</w:t>
      </w:r>
      <w:r w:rsidR="005757C3" w:rsidRPr="006D693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’impression</w:t>
      </w:r>
      <w:r w:rsidR="006D693F" w:rsidRPr="006D693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6D693F" w:rsidRPr="006D693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que le ciel nous tombe sur la tête.</w:t>
      </w:r>
      <w:r w:rsidR="006D693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</w:t>
      </w:r>
      <w:r w:rsidR="006D693F" w:rsidRPr="006D693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Mais au-delà de nos</w:t>
      </w:r>
      <w:r w:rsidR="006D693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6D693F" w:rsidRPr="006D693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détresses, la parole de Jésus nous accompagne toujours et nourrit notre espérance.          </w:t>
      </w:r>
    </w:p>
    <w:p w14:paraId="36118417" w14:textId="77777777" w:rsidR="009F223A" w:rsidRDefault="00367972" w:rsidP="0010358A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</w:t>
      </w:r>
      <w:r w:rsidR="009F223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</w:t>
      </w:r>
    </w:p>
    <w:p w14:paraId="63BFE7EE" w14:textId="566D8EC9" w:rsidR="003C4EB5" w:rsidRPr="00381CA4" w:rsidRDefault="009623C1" w:rsidP="00381CA4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381CA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lastRenderedPageBreak/>
        <w:br/>
      </w:r>
    </w:p>
    <w:sectPr w:rsidR="003C4EB5" w:rsidRPr="00381CA4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ED36D" w14:textId="77777777" w:rsidR="00C87CAD" w:rsidRDefault="00C87C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674D8C4" w14:textId="77777777" w:rsidR="00C87CAD" w:rsidRDefault="00C87C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A9F8B" w14:textId="77777777" w:rsidR="00C87CAD" w:rsidRDefault="00C87C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B74CB3A" w14:textId="77777777" w:rsidR="00C87CAD" w:rsidRDefault="00C87C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EF"/>
    <w:rsid w:val="00004EFB"/>
    <w:rsid w:val="00004F5A"/>
    <w:rsid w:val="00004FE6"/>
    <w:rsid w:val="00005064"/>
    <w:rsid w:val="00005115"/>
    <w:rsid w:val="0000524B"/>
    <w:rsid w:val="00005253"/>
    <w:rsid w:val="0000544C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8F2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57A"/>
    <w:rsid w:val="000316E5"/>
    <w:rsid w:val="000319CF"/>
    <w:rsid w:val="00031AB4"/>
    <w:rsid w:val="00031E15"/>
    <w:rsid w:val="0003206E"/>
    <w:rsid w:val="000321B7"/>
    <w:rsid w:val="00032641"/>
    <w:rsid w:val="0003282F"/>
    <w:rsid w:val="0003298A"/>
    <w:rsid w:val="00032C71"/>
    <w:rsid w:val="00032DFF"/>
    <w:rsid w:val="00032F08"/>
    <w:rsid w:val="00033035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0FBF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22E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5F57"/>
    <w:rsid w:val="000462CD"/>
    <w:rsid w:val="000463CC"/>
    <w:rsid w:val="0004640E"/>
    <w:rsid w:val="0004642D"/>
    <w:rsid w:val="0004657E"/>
    <w:rsid w:val="0004683E"/>
    <w:rsid w:val="000468BE"/>
    <w:rsid w:val="00046970"/>
    <w:rsid w:val="00046B1D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BDB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89"/>
    <w:rsid w:val="000576F3"/>
    <w:rsid w:val="00057716"/>
    <w:rsid w:val="00057979"/>
    <w:rsid w:val="00057C80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20D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2ED6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30C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6E8"/>
    <w:rsid w:val="000A07CB"/>
    <w:rsid w:val="000A0ACD"/>
    <w:rsid w:val="000A0D65"/>
    <w:rsid w:val="000A0E20"/>
    <w:rsid w:val="000A1352"/>
    <w:rsid w:val="000A1355"/>
    <w:rsid w:val="000A13B8"/>
    <w:rsid w:val="000A1424"/>
    <w:rsid w:val="000A1686"/>
    <w:rsid w:val="000A1787"/>
    <w:rsid w:val="000A1811"/>
    <w:rsid w:val="000A186A"/>
    <w:rsid w:val="000A1C6E"/>
    <w:rsid w:val="000A1CC6"/>
    <w:rsid w:val="000A1D60"/>
    <w:rsid w:val="000A238D"/>
    <w:rsid w:val="000A263A"/>
    <w:rsid w:val="000A272A"/>
    <w:rsid w:val="000A27DE"/>
    <w:rsid w:val="000A285B"/>
    <w:rsid w:val="000A2AD5"/>
    <w:rsid w:val="000A2AF5"/>
    <w:rsid w:val="000A2D40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285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76A"/>
    <w:rsid w:val="000E0926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C6"/>
    <w:rsid w:val="000E4E49"/>
    <w:rsid w:val="000E4EE4"/>
    <w:rsid w:val="000E5149"/>
    <w:rsid w:val="000E5221"/>
    <w:rsid w:val="000E5273"/>
    <w:rsid w:val="000E5474"/>
    <w:rsid w:val="000E54B6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79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2D7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1FE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4AE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65"/>
    <w:rsid w:val="00193CD7"/>
    <w:rsid w:val="00193F37"/>
    <w:rsid w:val="00193FF2"/>
    <w:rsid w:val="00194240"/>
    <w:rsid w:val="0019429A"/>
    <w:rsid w:val="001943D1"/>
    <w:rsid w:val="0019446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4C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BF7"/>
    <w:rsid w:val="001A4EED"/>
    <w:rsid w:val="001A5024"/>
    <w:rsid w:val="001A51B7"/>
    <w:rsid w:val="001A525E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09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37A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D74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0D9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9EF"/>
    <w:rsid w:val="001C1A96"/>
    <w:rsid w:val="001C1AD6"/>
    <w:rsid w:val="001C1C1F"/>
    <w:rsid w:val="001C1E1E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6BD"/>
    <w:rsid w:val="001D6861"/>
    <w:rsid w:val="001D691F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34E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9A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98D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8F2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101EC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782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6E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58B"/>
    <w:rsid w:val="002345F7"/>
    <w:rsid w:val="00234649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2B0E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5FF0"/>
    <w:rsid w:val="00246136"/>
    <w:rsid w:val="00246471"/>
    <w:rsid w:val="00246528"/>
    <w:rsid w:val="0024668F"/>
    <w:rsid w:val="00246B2B"/>
    <w:rsid w:val="00246E8A"/>
    <w:rsid w:val="00246E99"/>
    <w:rsid w:val="0024713F"/>
    <w:rsid w:val="00247596"/>
    <w:rsid w:val="00247644"/>
    <w:rsid w:val="0024766C"/>
    <w:rsid w:val="00247A56"/>
    <w:rsid w:val="00247AF0"/>
    <w:rsid w:val="00247B09"/>
    <w:rsid w:val="00247BE2"/>
    <w:rsid w:val="002502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46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2F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31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70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91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A73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9FC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5C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B7FBB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B7A"/>
    <w:rsid w:val="002C3BB3"/>
    <w:rsid w:val="002C3BCA"/>
    <w:rsid w:val="002C3D5D"/>
    <w:rsid w:val="002C3F3A"/>
    <w:rsid w:val="002C3F46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80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D"/>
    <w:rsid w:val="002D5C15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4C7F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75F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0FB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BA3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07F1E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D93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410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8A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57"/>
    <w:rsid w:val="003540D6"/>
    <w:rsid w:val="00354203"/>
    <w:rsid w:val="00354292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1E7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972"/>
    <w:rsid w:val="00367A31"/>
    <w:rsid w:val="00367BBE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CA4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588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4EB5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0BD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0F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13A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7A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4F5E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57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7D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5AC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77B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28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6F7"/>
    <w:rsid w:val="00466D7F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9BD"/>
    <w:rsid w:val="00470C67"/>
    <w:rsid w:val="00470CF8"/>
    <w:rsid w:val="00470E21"/>
    <w:rsid w:val="00471004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D59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7E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AE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1B5F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B06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027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3E94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E6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880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A38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3C4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38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3F"/>
    <w:rsid w:val="0054454C"/>
    <w:rsid w:val="00544598"/>
    <w:rsid w:val="0054463D"/>
    <w:rsid w:val="0054483A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B48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422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8F4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6EC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7C3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187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800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A56"/>
    <w:rsid w:val="00596B16"/>
    <w:rsid w:val="00596C4A"/>
    <w:rsid w:val="00596FCE"/>
    <w:rsid w:val="00597045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590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5EB6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1A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BA6"/>
    <w:rsid w:val="005D6C4C"/>
    <w:rsid w:val="005D6DC1"/>
    <w:rsid w:val="005D6F1D"/>
    <w:rsid w:val="005D709C"/>
    <w:rsid w:val="005D7235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76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1EF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3FE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601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700"/>
    <w:rsid w:val="0061184C"/>
    <w:rsid w:val="00611A4F"/>
    <w:rsid w:val="00611A8A"/>
    <w:rsid w:val="00611CA4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BDD"/>
    <w:rsid w:val="00614FB3"/>
    <w:rsid w:val="00615386"/>
    <w:rsid w:val="006153A9"/>
    <w:rsid w:val="006155AB"/>
    <w:rsid w:val="006155B1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8EC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64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9D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75"/>
    <w:rsid w:val="00633FC2"/>
    <w:rsid w:val="00633FE9"/>
    <w:rsid w:val="0063418E"/>
    <w:rsid w:val="006342C3"/>
    <w:rsid w:val="00634336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205"/>
    <w:rsid w:val="006534CA"/>
    <w:rsid w:val="00653575"/>
    <w:rsid w:val="00653678"/>
    <w:rsid w:val="0065377D"/>
    <w:rsid w:val="0065381E"/>
    <w:rsid w:val="00653DE0"/>
    <w:rsid w:val="00654043"/>
    <w:rsid w:val="006540B8"/>
    <w:rsid w:val="0065417A"/>
    <w:rsid w:val="00654292"/>
    <w:rsid w:val="006543BE"/>
    <w:rsid w:val="0065456E"/>
    <w:rsid w:val="00654758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54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A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6E5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5CE8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1EC6"/>
    <w:rsid w:val="006D217D"/>
    <w:rsid w:val="006D2398"/>
    <w:rsid w:val="006D2444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93F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4BE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749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5A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67B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126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5E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4BD8"/>
    <w:rsid w:val="00734D39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B8E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B87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88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41D"/>
    <w:rsid w:val="007775D0"/>
    <w:rsid w:val="0077780B"/>
    <w:rsid w:val="00777AA5"/>
    <w:rsid w:val="00777B4E"/>
    <w:rsid w:val="00777B81"/>
    <w:rsid w:val="00777B82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A4A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7B1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0EC2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DB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BFC"/>
    <w:rsid w:val="007A4C22"/>
    <w:rsid w:val="007A4D50"/>
    <w:rsid w:val="007A5161"/>
    <w:rsid w:val="007A5169"/>
    <w:rsid w:val="007A52C1"/>
    <w:rsid w:val="007A5363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60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41A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3C5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6E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64B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B38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BEA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38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95F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CA6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CD0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6ED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14A"/>
    <w:rsid w:val="00866330"/>
    <w:rsid w:val="008663AF"/>
    <w:rsid w:val="008663B4"/>
    <w:rsid w:val="00866532"/>
    <w:rsid w:val="00866648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889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B9"/>
    <w:rsid w:val="00882ADB"/>
    <w:rsid w:val="00882ECB"/>
    <w:rsid w:val="0088318A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0C1F"/>
    <w:rsid w:val="0089102A"/>
    <w:rsid w:val="008910F3"/>
    <w:rsid w:val="0089112F"/>
    <w:rsid w:val="008911F5"/>
    <w:rsid w:val="0089126D"/>
    <w:rsid w:val="008914CF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2E8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1FFB"/>
    <w:rsid w:val="008C2261"/>
    <w:rsid w:val="008C23CF"/>
    <w:rsid w:val="008C25A7"/>
    <w:rsid w:val="008C26B6"/>
    <w:rsid w:val="008C27C4"/>
    <w:rsid w:val="008C28A8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33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6E6"/>
    <w:rsid w:val="008D58DB"/>
    <w:rsid w:val="008D5A09"/>
    <w:rsid w:val="008D5C94"/>
    <w:rsid w:val="008D5CA8"/>
    <w:rsid w:val="008D5D8A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6FB8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75E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26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2D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4E0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ACF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B50"/>
    <w:rsid w:val="00910BE9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3E29"/>
    <w:rsid w:val="00914021"/>
    <w:rsid w:val="00914384"/>
    <w:rsid w:val="0091444F"/>
    <w:rsid w:val="009144FD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13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2FE8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F16"/>
    <w:rsid w:val="00953F29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29D"/>
    <w:rsid w:val="009623C1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2D9"/>
    <w:rsid w:val="0097449A"/>
    <w:rsid w:val="009744CD"/>
    <w:rsid w:val="009746AB"/>
    <w:rsid w:val="00974755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7AE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612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2B2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61D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2A1E"/>
    <w:rsid w:val="009E2B6E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23A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9F7FB1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6AE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BCE"/>
    <w:rsid w:val="00A10C82"/>
    <w:rsid w:val="00A10DA1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463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7B2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1E3"/>
    <w:rsid w:val="00A322F8"/>
    <w:rsid w:val="00A32610"/>
    <w:rsid w:val="00A32851"/>
    <w:rsid w:val="00A328A4"/>
    <w:rsid w:val="00A328AB"/>
    <w:rsid w:val="00A329C9"/>
    <w:rsid w:val="00A32A22"/>
    <w:rsid w:val="00A32A69"/>
    <w:rsid w:val="00A32B9E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26C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60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5B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C6B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02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29B"/>
    <w:rsid w:val="00AA3352"/>
    <w:rsid w:val="00AA351C"/>
    <w:rsid w:val="00AA35ED"/>
    <w:rsid w:val="00AA3760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810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23D1"/>
    <w:rsid w:val="00AD25A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6B9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B73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4EA0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76D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26"/>
    <w:rsid w:val="00B2496C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6FE6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44F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ED1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35F"/>
    <w:rsid w:val="00B8775F"/>
    <w:rsid w:val="00B879A1"/>
    <w:rsid w:val="00B87B38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826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3B"/>
    <w:rsid w:val="00BA2358"/>
    <w:rsid w:val="00BA2756"/>
    <w:rsid w:val="00BA277F"/>
    <w:rsid w:val="00BA2A12"/>
    <w:rsid w:val="00BA2B73"/>
    <w:rsid w:val="00BA2C1A"/>
    <w:rsid w:val="00BA2DD7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80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F0106"/>
    <w:rsid w:val="00BF04FE"/>
    <w:rsid w:val="00BF0501"/>
    <w:rsid w:val="00BF056F"/>
    <w:rsid w:val="00BF0808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8F3"/>
    <w:rsid w:val="00BF1B21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1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9E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12D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532"/>
    <w:rsid w:val="00C327DC"/>
    <w:rsid w:val="00C329E6"/>
    <w:rsid w:val="00C32BDA"/>
    <w:rsid w:val="00C32C33"/>
    <w:rsid w:val="00C32C75"/>
    <w:rsid w:val="00C32CC2"/>
    <w:rsid w:val="00C32F68"/>
    <w:rsid w:val="00C3303E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23C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5FB5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9F2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75B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8FD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A5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21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CAD"/>
    <w:rsid w:val="00C87E0D"/>
    <w:rsid w:val="00C87EE0"/>
    <w:rsid w:val="00C90248"/>
    <w:rsid w:val="00C90694"/>
    <w:rsid w:val="00C90695"/>
    <w:rsid w:val="00C9072D"/>
    <w:rsid w:val="00C908E9"/>
    <w:rsid w:val="00C90A45"/>
    <w:rsid w:val="00C90EE4"/>
    <w:rsid w:val="00C90FB1"/>
    <w:rsid w:val="00C91129"/>
    <w:rsid w:val="00C9138F"/>
    <w:rsid w:val="00C91410"/>
    <w:rsid w:val="00C91902"/>
    <w:rsid w:val="00C91979"/>
    <w:rsid w:val="00C91E6D"/>
    <w:rsid w:val="00C9204C"/>
    <w:rsid w:val="00C9213E"/>
    <w:rsid w:val="00C92186"/>
    <w:rsid w:val="00C927AB"/>
    <w:rsid w:val="00C927B1"/>
    <w:rsid w:val="00C92960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62"/>
    <w:rsid w:val="00CA4DBD"/>
    <w:rsid w:val="00CA4E29"/>
    <w:rsid w:val="00CA4EDB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54D"/>
    <w:rsid w:val="00CB28C0"/>
    <w:rsid w:val="00CB297C"/>
    <w:rsid w:val="00CB2AF1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16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253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EF7"/>
    <w:rsid w:val="00CE7F49"/>
    <w:rsid w:val="00CF02AA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590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0E4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A2"/>
    <w:rsid w:val="00D31CBF"/>
    <w:rsid w:val="00D3231C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2D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128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6B8"/>
    <w:rsid w:val="00D507A7"/>
    <w:rsid w:val="00D50981"/>
    <w:rsid w:val="00D50A7D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3C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2EF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5A9"/>
    <w:rsid w:val="00DA26F1"/>
    <w:rsid w:val="00DA2C25"/>
    <w:rsid w:val="00DA2CFB"/>
    <w:rsid w:val="00DA2FF0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1D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0C13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0FC3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7DF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4DC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063"/>
    <w:rsid w:val="00DF211F"/>
    <w:rsid w:val="00DF214A"/>
    <w:rsid w:val="00DF2219"/>
    <w:rsid w:val="00DF25E3"/>
    <w:rsid w:val="00DF27FE"/>
    <w:rsid w:val="00DF2902"/>
    <w:rsid w:val="00DF297F"/>
    <w:rsid w:val="00DF29E0"/>
    <w:rsid w:val="00DF2B8C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2F9"/>
    <w:rsid w:val="00DF440F"/>
    <w:rsid w:val="00DF4414"/>
    <w:rsid w:val="00DF4462"/>
    <w:rsid w:val="00DF467C"/>
    <w:rsid w:val="00DF48AD"/>
    <w:rsid w:val="00DF49FF"/>
    <w:rsid w:val="00DF4C6A"/>
    <w:rsid w:val="00DF4E9D"/>
    <w:rsid w:val="00DF4EF2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AC1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84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725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7F5"/>
    <w:rsid w:val="00E25804"/>
    <w:rsid w:val="00E25919"/>
    <w:rsid w:val="00E2597C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C1"/>
    <w:rsid w:val="00E46824"/>
    <w:rsid w:val="00E4684F"/>
    <w:rsid w:val="00E46ACE"/>
    <w:rsid w:val="00E46C6C"/>
    <w:rsid w:val="00E46F2A"/>
    <w:rsid w:val="00E46FD5"/>
    <w:rsid w:val="00E470F8"/>
    <w:rsid w:val="00E473B3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56C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87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7BB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4EB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A75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564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A33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5E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B0C"/>
    <w:rsid w:val="00F26DA8"/>
    <w:rsid w:val="00F26FB2"/>
    <w:rsid w:val="00F2702E"/>
    <w:rsid w:val="00F271AA"/>
    <w:rsid w:val="00F27215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A2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23D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6F1"/>
    <w:rsid w:val="00F949CD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82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45E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CD0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0B4"/>
    <w:rsid w:val="00FC337A"/>
    <w:rsid w:val="00FC3500"/>
    <w:rsid w:val="00FC36F4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BB6"/>
    <w:rsid w:val="00FC5E2B"/>
    <w:rsid w:val="00FC61CB"/>
    <w:rsid w:val="00FC6216"/>
    <w:rsid w:val="00FC624E"/>
    <w:rsid w:val="00FC625E"/>
    <w:rsid w:val="00FC63C1"/>
    <w:rsid w:val="00FC6406"/>
    <w:rsid w:val="00FC648A"/>
    <w:rsid w:val="00FC64D7"/>
    <w:rsid w:val="00FC65D9"/>
    <w:rsid w:val="00FC69D8"/>
    <w:rsid w:val="00FC6A77"/>
    <w:rsid w:val="00FC6A9B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6F9"/>
    <w:rsid w:val="00FD1940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60CB-F34F-4F74-89C9-BCD0F636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10</cp:revision>
  <cp:lastPrinted>2024-11-07T14:42:00Z</cp:lastPrinted>
  <dcterms:created xsi:type="dcterms:W3CDTF">2024-11-06T16:16:00Z</dcterms:created>
  <dcterms:modified xsi:type="dcterms:W3CDTF">2024-11-07T14:45:00Z</dcterms:modified>
</cp:coreProperties>
</file>